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F" w:rsidRDefault="00FC215F" w:rsidP="00FC215F">
      <w:pPr>
        <w:tabs>
          <w:tab w:val="left" w:pos="5580"/>
          <w:tab w:val="left" w:pos="12764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position w:val="51"/>
          <w:sz w:val="20"/>
          <w:lang w:eastAsia="ca-ES"/>
        </w:rPr>
        <w:drawing>
          <wp:anchor distT="0" distB="0" distL="114300" distR="114300" simplePos="0" relativeHeight="251658240" behindDoc="0" locked="0" layoutInCell="1" allowOverlap="1" wp14:anchorId="4EBD6B18" wp14:editId="53C2565A">
            <wp:simplePos x="0" y="0"/>
            <wp:positionH relativeFrom="column">
              <wp:posOffset>8148955</wp:posOffset>
            </wp:positionH>
            <wp:positionV relativeFrom="paragraph">
              <wp:posOffset>-641985</wp:posOffset>
            </wp:positionV>
            <wp:extent cx="1049020" cy="220345"/>
            <wp:effectExtent l="0" t="0" r="0" b="8255"/>
            <wp:wrapSquare wrapText="bothSides"/>
            <wp:docPr id="5" name="image3.png" descr="C:\Users\usuari\Desktop\logo serun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97"/>
          <w:sz w:val="20"/>
          <w:lang w:eastAsia="ca-ES"/>
        </w:rPr>
        <w:drawing>
          <wp:anchor distT="0" distB="0" distL="114300" distR="114300" simplePos="0" relativeHeight="251660288" behindDoc="0" locked="0" layoutInCell="1" allowOverlap="1" wp14:anchorId="67478151" wp14:editId="3D38DEC3">
            <wp:simplePos x="0" y="0"/>
            <wp:positionH relativeFrom="column">
              <wp:posOffset>-128270</wp:posOffset>
            </wp:positionH>
            <wp:positionV relativeFrom="paragraph">
              <wp:posOffset>-727710</wp:posOffset>
            </wp:positionV>
            <wp:extent cx="694690" cy="1048385"/>
            <wp:effectExtent l="0" t="0" r="0" b="0"/>
            <wp:wrapSquare wrapText="bothSides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97"/>
          <w:sz w:val="20"/>
          <w:lang w:eastAsia="ca-ES"/>
        </w:rPr>
        <w:drawing>
          <wp:anchor distT="0" distB="0" distL="114300" distR="114300" simplePos="0" relativeHeight="251659264" behindDoc="0" locked="0" layoutInCell="1" allowOverlap="1" wp14:anchorId="49C6AC9D" wp14:editId="65D8F1B4">
            <wp:simplePos x="0" y="0"/>
            <wp:positionH relativeFrom="column">
              <wp:posOffset>3300730</wp:posOffset>
            </wp:positionH>
            <wp:positionV relativeFrom="paragraph">
              <wp:posOffset>-680085</wp:posOffset>
            </wp:positionV>
            <wp:extent cx="2133600" cy="723900"/>
            <wp:effectExtent l="0" t="0" r="0" b="0"/>
            <wp:wrapSquare wrapText="bothSides"/>
            <wp:docPr id="3" name="image2.jpeg" descr="C:\Users\usuari\Desktop\ccgarrot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position w:val="97"/>
          <w:sz w:val="20"/>
        </w:rPr>
        <w:tab/>
      </w:r>
    </w:p>
    <w:p w:rsidR="00FC215F" w:rsidRDefault="00FC215F" w:rsidP="00FC215F">
      <w:pPr>
        <w:pStyle w:val="Ttol"/>
      </w:pPr>
      <w:r>
        <w:rPr>
          <w:color w:val="C00000"/>
        </w:rPr>
        <w:t>SERVEI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MENJADOR</w:t>
      </w:r>
    </w:p>
    <w:p w:rsidR="00FC215F" w:rsidRDefault="00FC215F" w:rsidP="00FC215F">
      <w:pPr>
        <w:pStyle w:val="Textindependent"/>
        <w:spacing w:before="290" w:line="276" w:lineRule="auto"/>
        <w:ind w:left="262" w:firstLine="271"/>
      </w:pPr>
      <w:r>
        <w:t>L’institut la Garrotxa disposa d’un servei de menjador diari, gestionat pel Consell Comarcal de La Garrotxa, a través de l’empresa</w:t>
      </w:r>
      <w:r>
        <w:rPr>
          <w:spacing w:val="1"/>
        </w:rPr>
        <w:t xml:space="preserve"> </w:t>
      </w:r>
      <w:r>
        <w:t>“</w:t>
      </w:r>
      <w:proofErr w:type="spellStart"/>
      <w:r>
        <w:t>Serunion</w:t>
      </w:r>
      <w:proofErr w:type="spellEnd"/>
      <w:r>
        <w:t>”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restauració</w:t>
      </w:r>
      <w:r>
        <w:rPr>
          <w:spacing w:val="-1"/>
        </w:rPr>
        <w:t xml:space="preserve"> </w:t>
      </w:r>
      <w:r>
        <w:t>col·lectiva</w:t>
      </w:r>
      <w:r>
        <w:rPr>
          <w:spacing w:val="-2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més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anys</w:t>
      </w:r>
      <w:r>
        <w:rPr>
          <w:spacing w:val="-1"/>
        </w:rPr>
        <w:t xml:space="preserve"> </w:t>
      </w:r>
      <w:r>
        <w:t>d’experiència,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utilitza</w:t>
      </w:r>
      <w:r>
        <w:rPr>
          <w:spacing w:val="-2"/>
        </w:rPr>
        <w:t xml:space="preserve"> </w:t>
      </w:r>
      <w:r>
        <w:t>proveïdors</w:t>
      </w:r>
      <w:r>
        <w:rPr>
          <w:spacing w:val="-1"/>
        </w:rPr>
        <w:t xml:space="preserve"> </w:t>
      </w:r>
      <w:r>
        <w:t>locals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regionals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les matèries</w:t>
      </w:r>
      <w:r>
        <w:rPr>
          <w:spacing w:val="-2"/>
        </w:rPr>
        <w:t xml:space="preserve"> </w:t>
      </w:r>
      <w:r>
        <w:t>primeres.</w:t>
      </w:r>
      <w:r>
        <w:rPr>
          <w:spacing w:val="-2"/>
        </w:rPr>
        <w:t xml:space="preserve"> </w:t>
      </w:r>
      <w:r>
        <w:t>Els</w:t>
      </w:r>
      <w:r>
        <w:rPr>
          <w:spacing w:val="-2"/>
        </w:rPr>
        <w:t xml:space="preserve"> </w:t>
      </w:r>
      <w:r>
        <w:t>menús</w:t>
      </w:r>
      <w:r>
        <w:rPr>
          <w:spacing w:val="-2"/>
        </w:rPr>
        <w:t xml:space="preserve"> </w:t>
      </w:r>
      <w:r>
        <w:t>garanteixen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nutricional</w:t>
      </w:r>
      <w:r>
        <w:rPr>
          <w:spacing w:val="-3"/>
        </w:rPr>
        <w:t xml:space="preserve"> </w:t>
      </w:r>
      <w:r>
        <w:t>òptim.</w:t>
      </w:r>
    </w:p>
    <w:p w:rsidR="00FC215F" w:rsidRDefault="00FC215F" w:rsidP="00FC215F">
      <w:pPr>
        <w:pStyle w:val="Textindependent"/>
        <w:spacing w:before="0"/>
      </w:pPr>
    </w:p>
    <w:p w:rsidR="00FC215F" w:rsidRDefault="00FC215F" w:rsidP="00FC215F">
      <w:pPr>
        <w:pStyle w:val="Textindependent"/>
        <w:rPr>
          <w:sz w:val="41"/>
        </w:rPr>
      </w:pPr>
      <w:bookmarkStart w:id="0" w:name="_GoBack"/>
      <w:bookmarkEnd w:id="0"/>
    </w:p>
    <w:p w:rsidR="00FC215F" w:rsidRDefault="00FC215F" w:rsidP="00FC215F">
      <w:pPr>
        <w:pStyle w:val="Textindependent"/>
        <w:ind w:left="163" w:right="116"/>
        <w:jc w:val="center"/>
      </w:pPr>
      <w:r>
        <w:t>Tant</w:t>
      </w:r>
      <w:r>
        <w:rPr>
          <w:spacing w:val="-4"/>
        </w:rPr>
        <w:t xml:space="preserve"> </w:t>
      </w:r>
      <w:r>
        <w:t>alumnes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professors</w:t>
      </w:r>
      <w:r>
        <w:rPr>
          <w:spacing w:val="-1"/>
        </w:rPr>
        <w:t xml:space="preserve"> </w:t>
      </w:r>
      <w:r>
        <w:t>poden</w:t>
      </w:r>
      <w:r>
        <w:rPr>
          <w:spacing w:val="-6"/>
        </w:rPr>
        <w:t xml:space="preserve"> </w:t>
      </w:r>
      <w:r>
        <w:t>dinar a</w:t>
      </w:r>
      <w:r>
        <w:rPr>
          <w:spacing w:val="-2"/>
        </w:rPr>
        <w:t xml:space="preserve"> </w:t>
      </w:r>
      <w:r>
        <w:t>l’Institut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bé</w:t>
      </w:r>
      <w:r>
        <w:rPr>
          <w:spacing w:val="-2"/>
        </w:rPr>
        <w:t xml:space="preserve"> </w:t>
      </w:r>
      <w:r>
        <w:t>optar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endur-se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dinar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casa.</w:t>
      </w:r>
    </w:p>
    <w:p w:rsidR="00FC215F" w:rsidRPr="008640D1" w:rsidRDefault="00FC215F" w:rsidP="00FC215F">
      <w:pPr>
        <w:pStyle w:val="Textindependent"/>
        <w:spacing w:before="249" w:line="278" w:lineRule="auto"/>
        <w:ind w:left="168" w:right="116"/>
        <w:jc w:val="center"/>
      </w:pPr>
      <w:r>
        <w:t xml:space="preserve">Es poden marcar uns dies fixos a la setmana o </w:t>
      </w:r>
      <w:r w:rsidRPr="00A9432E">
        <w:t xml:space="preserve">bé apuntar-se el mateix dia abans de les onze del matí a la </w:t>
      </w:r>
      <w:r w:rsidRPr="008640D1">
        <w:t xml:space="preserve">biblioteca o al </w:t>
      </w:r>
      <w:r w:rsidRPr="008640D1">
        <w:rPr>
          <w:spacing w:val="-61"/>
        </w:rPr>
        <w:t xml:space="preserve"> </w:t>
      </w:r>
      <w:r w:rsidRPr="008640D1">
        <w:t>telèfon</w:t>
      </w:r>
      <w:r w:rsidRPr="008640D1">
        <w:rPr>
          <w:spacing w:val="-4"/>
        </w:rPr>
        <w:t xml:space="preserve"> </w:t>
      </w:r>
      <w:r w:rsidRPr="008640D1">
        <w:t>972262200 – extensió 237</w:t>
      </w:r>
    </w:p>
    <w:p w:rsidR="00587C8C" w:rsidRDefault="00587C8C" w:rsidP="00587C8C">
      <w:pPr>
        <w:spacing w:before="194"/>
        <w:ind w:left="167" w:right="116"/>
        <w:rPr>
          <w:b/>
          <w:color w:val="C00000"/>
          <w:sz w:val="36"/>
        </w:rPr>
      </w:pPr>
    </w:p>
    <w:p w:rsidR="00C2322E" w:rsidRPr="00A9432E" w:rsidRDefault="00FC215F" w:rsidP="00587C8C">
      <w:pPr>
        <w:spacing w:before="194"/>
        <w:ind w:left="167" w:right="116"/>
        <w:rPr>
          <w:b/>
          <w:sz w:val="36"/>
        </w:rPr>
      </w:pPr>
      <w:r w:rsidRPr="00A9432E">
        <w:rPr>
          <w:b/>
          <w:color w:val="C00000"/>
          <w:sz w:val="36"/>
        </w:rPr>
        <w:t>PREUS:</w:t>
      </w:r>
    </w:p>
    <w:p w:rsidR="00FC215F" w:rsidRPr="000D37FC" w:rsidRDefault="00B906F6" w:rsidP="000D37FC">
      <w:pPr>
        <w:ind w:left="870" w:right="116" w:firstLine="546"/>
        <w:rPr>
          <w:b/>
          <w:sz w:val="28"/>
        </w:rPr>
      </w:pPr>
      <w:r>
        <w:rPr>
          <w:b/>
          <w:sz w:val="28"/>
        </w:rPr>
        <w:t xml:space="preserve"> </w:t>
      </w:r>
      <w:r w:rsidR="00FC215F" w:rsidRPr="000D37FC">
        <w:rPr>
          <w:b/>
          <w:sz w:val="28"/>
        </w:rPr>
        <w:t>ALUMNES</w:t>
      </w:r>
      <w:r w:rsidR="00FC215F" w:rsidRPr="000D37FC">
        <w:rPr>
          <w:b/>
          <w:spacing w:val="-4"/>
          <w:sz w:val="28"/>
        </w:rPr>
        <w:t xml:space="preserve"> </w:t>
      </w:r>
      <w:r w:rsidR="00FC215F" w:rsidRPr="000D37FC">
        <w:rPr>
          <w:b/>
          <w:sz w:val="28"/>
        </w:rPr>
        <w:t>ESO</w:t>
      </w:r>
      <w:r w:rsidR="00FC215F" w:rsidRPr="000D37FC">
        <w:rPr>
          <w:b/>
          <w:spacing w:val="-2"/>
          <w:sz w:val="28"/>
        </w:rPr>
        <w:t xml:space="preserve"> </w:t>
      </w:r>
      <w:r w:rsidR="00C2322E" w:rsidRPr="000D37FC">
        <w:rPr>
          <w:b/>
          <w:spacing w:val="-2"/>
          <w:sz w:val="28"/>
        </w:rPr>
        <w:t xml:space="preserve">:  </w:t>
      </w:r>
      <w:r>
        <w:rPr>
          <w:b/>
          <w:spacing w:val="-2"/>
          <w:sz w:val="28"/>
        </w:rPr>
        <w:t xml:space="preserve">                                          </w:t>
      </w:r>
      <w:r w:rsidR="00C2322E" w:rsidRPr="000D37FC">
        <w:rPr>
          <w:b/>
          <w:sz w:val="28"/>
        </w:rPr>
        <w:t>FIXO</w:t>
      </w:r>
      <w:r w:rsidR="00FC215F" w:rsidRPr="000D37FC">
        <w:rPr>
          <w:b/>
          <w:sz w:val="28"/>
        </w:rPr>
        <w:t>S:</w:t>
      </w:r>
      <w:r w:rsidR="00FC215F" w:rsidRPr="000D37FC">
        <w:rPr>
          <w:b/>
          <w:spacing w:val="-4"/>
          <w:sz w:val="28"/>
        </w:rPr>
        <w:t xml:space="preserve"> </w:t>
      </w:r>
      <w:r w:rsidR="001B586E">
        <w:rPr>
          <w:b/>
          <w:sz w:val="28"/>
        </w:rPr>
        <w:t>5,39</w:t>
      </w:r>
      <w:r w:rsidR="00344454">
        <w:rPr>
          <w:b/>
          <w:sz w:val="28"/>
        </w:rPr>
        <w:t xml:space="preserve">€  </w:t>
      </w:r>
      <w:r w:rsidR="00C2322E" w:rsidRPr="000D37FC">
        <w:rPr>
          <w:b/>
          <w:spacing w:val="-1"/>
          <w:sz w:val="28"/>
        </w:rPr>
        <w:t xml:space="preserve"> </w:t>
      </w:r>
      <w:r w:rsidR="00587C8C">
        <w:rPr>
          <w:b/>
          <w:spacing w:val="-1"/>
          <w:sz w:val="28"/>
        </w:rPr>
        <w:t>/</w:t>
      </w:r>
      <w:r w:rsidR="00C2322E" w:rsidRPr="000D37FC">
        <w:rPr>
          <w:b/>
          <w:spacing w:val="-1"/>
          <w:sz w:val="28"/>
        </w:rPr>
        <w:t xml:space="preserve">  </w:t>
      </w:r>
      <w:r w:rsidR="00FC215F" w:rsidRPr="000D37FC">
        <w:rPr>
          <w:b/>
          <w:sz w:val="28"/>
        </w:rPr>
        <w:t>ESPORÀDICS:</w:t>
      </w:r>
      <w:r w:rsidR="00FC215F" w:rsidRPr="000D37FC">
        <w:rPr>
          <w:b/>
          <w:spacing w:val="-1"/>
          <w:sz w:val="28"/>
        </w:rPr>
        <w:t xml:space="preserve"> </w:t>
      </w:r>
      <w:r w:rsidR="001B586E">
        <w:rPr>
          <w:b/>
          <w:sz w:val="28"/>
        </w:rPr>
        <w:t>5,93</w:t>
      </w:r>
      <w:r w:rsidR="00FC215F" w:rsidRPr="000D37FC">
        <w:rPr>
          <w:b/>
          <w:sz w:val="28"/>
        </w:rPr>
        <w:t>€</w:t>
      </w:r>
    </w:p>
    <w:p w:rsidR="00FC215F" w:rsidRPr="000D37FC" w:rsidRDefault="00FC215F" w:rsidP="000D37FC">
      <w:pPr>
        <w:ind w:left="162" w:right="116"/>
        <w:jc w:val="center"/>
        <w:rPr>
          <w:b/>
        </w:rPr>
      </w:pPr>
    </w:p>
    <w:p w:rsidR="005D72ED" w:rsidRPr="000D37FC" w:rsidRDefault="00587C8C" w:rsidP="000D37FC">
      <w:pPr>
        <w:spacing w:line="439" w:lineRule="auto"/>
        <w:ind w:left="3106" w:right="3053" w:hanging="296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906F6">
        <w:rPr>
          <w:b/>
          <w:sz w:val="28"/>
        </w:rPr>
        <w:t xml:space="preserve">     </w:t>
      </w:r>
      <w:r w:rsidR="000D37FC">
        <w:rPr>
          <w:b/>
          <w:sz w:val="28"/>
        </w:rPr>
        <w:t xml:space="preserve"> </w:t>
      </w:r>
      <w:r w:rsidR="00FC215F" w:rsidRPr="000D37FC">
        <w:rPr>
          <w:b/>
          <w:sz w:val="28"/>
        </w:rPr>
        <w:t>A</w:t>
      </w:r>
      <w:r w:rsidR="00C2322E" w:rsidRPr="000D37FC">
        <w:rPr>
          <w:b/>
          <w:sz w:val="28"/>
        </w:rPr>
        <w:t>LUMNES BATX, CICLES, PROFES</w:t>
      </w:r>
      <w:r w:rsidR="00FC215F" w:rsidRPr="000D37FC">
        <w:rPr>
          <w:b/>
          <w:sz w:val="28"/>
        </w:rPr>
        <w:t>:</w:t>
      </w:r>
      <w:r w:rsidR="00E03159">
        <w:rPr>
          <w:b/>
          <w:sz w:val="28"/>
        </w:rPr>
        <w:t xml:space="preserve"> </w:t>
      </w:r>
      <w:r w:rsidR="00B906F6">
        <w:rPr>
          <w:b/>
          <w:sz w:val="28"/>
        </w:rPr>
        <w:t xml:space="preserve">        </w:t>
      </w:r>
      <w:r w:rsidR="00C2322E" w:rsidRPr="000D37FC">
        <w:rPr>
          <w:b/>
          <w:sz w:val="28"/>
        </w:rPr>
        <w:t xml:space="preserve"> </w:t>
      </w:r>
      <w:r w:rsidR="00344454">
        <w:rPr>
          <w:b/>
          <w:sz w:val="28"/>
        </w:rPr>
        <w:t>FIXOS:</w:t>
      </w:r>
      <w:r w:rsidR="00C2322E" w:rsidRPr="000D37FC">
        <w:rPr>
          <w:b/>
          <w:sz w:val="28"/>
        </w:rPr>
        <w:t xml:space="preserve"> </w:t>
      </w:r>
      <w:r w:rsidR="00B906F6">
        <w:rPr>
          <w:b/>
          <w:sz w:val="28"/>
        </w:rPr>
        <w:t>3,78</w:t>
      </w:r>
      <w:r w:rsidR="00FC215F" w:rsidRPr="000D37FC">
        <w:rPr>
          <w:b/>
          <w:sz w:val="28"/>
        </w:rPr>
        <w:t>€</w:t>
      </w:r>
      <w:r w:rsidR="00C2322E" w:rsidRPr="000D37FC">
        <w:rPr>
          <w:b/>
          <w:sz w:val="28"/>
        </w:rPr>
        <w:t xml:space="preserve">  </w:t>
      </w:r>
      <w:r>
        <w:rPr>
          <w:b/>
          <w:sz w:val="28"/>
        </w:rPr>
        <w:t>/ E</w:t>
      </w:r>
      <w:r w:rsidR="00FC215F" w:rsidRPr="000D37FC">
        <w:rPr>
          <w:b/>
          <w:sz w:val="28"/>
        </w:rPr>
        <w:t xml:space="preserve">SPORÀDICS: </w:t>
      </w:r>
      <w:r w:rsidR="00B906F6">
        <w:rPr>
          <w:b/>
          <w:sz w:val="28"/>
        </w:rPr>
        <w:t>4,16</w:t>
      </w:r>
      <w:r w:rsidR="005D72ED" w:rsidRPr="000D37FC">
        <w:rPr>
          <w:b/>
          <w:sz w:val="28"/>
        </w:rPr>
        <w:t>€</w:t>
      </w:r>
    </w:p>
    <w:p w:rsidR="00FC215F" w:rsidRDefault="000D37FC" w:rsidP="000D37FC">
      <w:pPr>
        <w:spacing w:line="439" w:lineRule="auto"/>
        <w:ind w:left="3106" w:right="3053" w:hanging="2964"/>
        <w:jc w:val="center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FC215F" w:rsidRPr="000D37FC">
        <w:rPr>
          <w:b/>
          <w:sz w:val="28"/>
        </w:rPr>
        <w:t>SERVEI</w:t>
      </w:r>
      <w:r w:rsidR="00FC215F" w:rsidRPr="000D37FC">
        <w:rPr>
          <w:b/>
          <w:spacing w:val="-1"/>
          <w:sz w:val="28"/>
        </w:rPr>
        <w:t xml:space="preserve"> </w:t>
      </w:r>
      <w:r w:rsidR="00FC215F" w:rsidRPr="000D37FC">
        <w:rPr>
          <w:b/>
          <w:sz w:val="28"/>
        </w:rPr>
        <w:t>“TAKE</w:t>
      </w:r>
      <w:r w:rsidR="00FC215F" w:rsidRPr="000D37FC">
        <w:rPr>
          <w:b/>
          <w:spacing w:val="-1"/>
          <w:sz w:val="28"/>
        </w:rPr>
        <w:t xml:space="preserve"> </w:t>
      </w:r>
      <w:r w:rsidR="00FC215F" w:rsidRPr="000D37FC">
        <w:rPr>
          <w:b/>
          <w:sz w:val="28"/>
        </w:rPr>
        <w:t>AWAY”</w:t>
      </w:r>
      <w:r w:rsidR="00FC215F" w:rsidRPr="000D37FC">
        <w:rPr>
          <w:b/>
          <w:spacing w:val="-2"/>
          <w:sz w:val="28"/>
        </w:rPr>
        <w:t xml:space="preserve"> </w:t>
      </w:r>
      <w:r w:rsidR="005D72ED" w:rsidRPr="000D37FC">
        <w:rPr>
          <w:b/>
          <w:spacing w:val="-2"/>
          <w:sz w:val="28"/>
        </w:rPr>
        <w:t xml:space="preserve">PER </w:t>
      </w:r>
      <w:r w:rsidR="00FC215F" w:rsidRPr="000D37FC">
        <w:rPr>
          <w:b/>
          <w:sz w:val="28"/>
        </w:rPr>
        <w:t>ALUMNES</w:t>
      </w:r>
      <w:r w:rsidR="00FC215F" w:rsidRPr="000D37FC">
        <w:rPr>
          <w:b/>
          <w:spacing w:val="1"/>
          <w:sz w:val="28"/>
        </w:rPr>
        <w:t xml:space="preserve"> </w:t>
      </w:r>
      <w:r w:rsidR="00FC215F" w:rsidRPr="000D37FC">
        <w:rPr>
          <w:b/>
          <w:sz w:val="28"/>
        </w:rPr>
        <w:t xml:space="preserve">I </w:t>
      </w:r>
      <w:r w:rsidR="00FC215F" w:rsidRPr="000D37FC">
        <w:rPr>
          <w:b/>
          <w:spacing w:val="-3"/>
          <w:sz w:val="28"/>
        </w:rPr>
        <w:t xml:space="preserve"> </w:t>
      </w:r>
      <w:r w:rsidR="00FC215F" w:rsidRPr="000D37FC">
        <w:rPr>
          <w:b/>
          <w:sz w:val="28"/>
        </w:rPr>
        <w:t>PROFESSORS</w:t>
      </w:r>
    </w:p>
    <w:p w:rsidR="00BF3C64" w:rsidRDefault="001B586E" w:rsidP="007A5A53">
      <w:pPr>
        <w:spacing w:line="439" w:lineRule="auto"/>
        <w:ind w:left="3106" w:right="3053" w:hanging="2964"/>
        <w:jc w:val="right"/>
      </w:pPr>
      <w:r>
        <w:rPr>
          <w:sz w:val="28"/>
        </w:rPr>
        <w:t>Setembre 2025</w:t>
      </w:r>
      <w:r w:rsidR="00FC215F">
        <w:rPr>
          <w:sz w:val="24"/>
        </w:rPr>
        <w:tab/>
      </w:r>
      <w:r w:rsidR="00FC215F">
        <w:rPr>
          <w:sz w:val="24"/>
        </w:rPr>
        <w:tab/>
      </w:r>
      <w:r w:rsidR="00FC215F">
        <w:rPr>
          <w:sz w:val="24"/>
        </w:rPr>
        <w:tab/>
      </w:r>
      <w:r w:rsidR="00FC215F">
        <w:rPr>
          <w:sz w:val="24"/>
        </w:rPr>
        <w:tab/>
      </w:r>
      <w:r w:rsidR="00FC215F">
        <w:rPr>
          <w:sz w:val="24"/>
        </w:rPr>
        <w:tab/>
      </w:r>
      <w:r w:rsidR="00FC215F">
        <w:rPr>
          <w:sz w:val="24"/>
        </w:rPr>
        <w:tab/>
      </w:r>
      <w:r w:rsidR="00FC215F">
        <w:rPr>
          <w:sz w:val="24"/>
        </w:rPr>
        <w:tab/>
      </w:r>
      <w:r w:rsidR="00FC215F">
        <w:rPr>
          <w:sz w:val="24"/>
        </w:rPr>
        <w:tab/>
      </w:r>
      <w:r w:rsidR="00FC215F">
        <w:rPr>
          <w:sz w:val="24"/>
        </w:rPr>
        <w:tab/>
      </w:r>
      <w:r w:rsidR="00FC215F">
        <w:rPr>
          <w:sz w:val="24"/>
        </w:rPr>
        <w:tab/>
      </w:r>
      <w:r w:rsidR="00FC215F">
        <w:rPr>
          <w:sz w:val="24"/>
        </w:rPr>
        <w:tab/>
      </w:r>
      <w:r w:rsidR="00FC215F">
        <w:rPr>
          <w:sz w:val="24"/>
        </w:rPr>
        <w:tab/>
      </w:r>
    </w:p>
    <w:sectPr w:rsidR="00BF3C64" w:rsidSect="00FC21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5F"/>
    <w:rsid w:val="000D37FC"/>
    <w:rsid w:val="001B586E"/>
    <w:rsid w:val="002D2135"/>
    <w:rsid w:val="00344454"/>
    <w:rsid w:val="00587C8C"/>
    <w:rsid w:val="005901EB"/>
    <w:rsid w:val="005D72ED"/>
    <w:rsid w:val="007A5A53"/>
    <w:rsid w:val="00B906F6"/>
    <w:rsid w:val="00BF3C64"/>
    <w:rsid w:val="00C2322E"/>
    <w:rsid w:val="00CD62E4"/>
    <w:rsid w:val="00E03159"/>
    <w:rsid w:val="00E61ED9"/>
    <w:rsid w:val="00F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21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  <w:rsid w:val="00FC215F"/>
    <w:pPr>
      <w:spacing w:before="1"/>
    </w:pPr>
    <w:rPr>
      <w:sz w:val="28"/>
      <w:szCs w:val="28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FC215F"/>
    <w:rPr>
      <w:rFonts w:ascii="Calibri" w:eastAsia="Calibri" w:hAnsi="Calibri" w:cs="Calibri"/>
      <w:sz w:val="28"/>
      <w:szCs w:val="28"/>
    </w:rPr>
  </w:style>
  <w:style w:type="paragraph" w:styleId="Ttol">
    <w:name w:val="Title"/>
    <w:basedOn w:val="Normal"/>
    <w:link w:val="TtolCar"/>
    <w:uiPriority w:val="1"/>
    <w:qFormat/>
    <w:rsid w:val="00FC215F"/>
    <w:pPr>
      <w:spacing w:before="3"/>
      <w:ind w:left="4965"/>
    </w:pPr>
    <w:rPr>
      <w:b/>
      <w:bCs/>
      <w:sz w:val="48"/>
      <w:szCs w:val="48"/>
    </w:rPr>
  </w:style>
  <w:style w:type="character" w:customStyle="1" w:styleId="TtolCar">
    <w:name w:val="Títol Car"/>
    <w:basedOn w:val="Tipusdelletraperdefectedelpargraf"/>
    <w:link w:val="Ttol"/>
    <w:uiPriority w:val="1"/>
    <w:rsid w:val="00FC215F"/>
    <w:rPr>
      <w:rFonts w:ascii="Calibri" w:eastAsia="Calibri" w:hAnsi="Calibri" w:cs="Calibri"/>
      <w:b/>
      <w:bCs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C215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C21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21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  <w:rsid w:val="00FC215F"/>
    <w:pPr>
      <w:spacing w:before="1"/>
    </w:pPr>
    <w:rPr>
      <w:sz w:val="28"/>
      <w:szCs w:val="28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FC215F"/>
    <w:rPr>
      <w:rFonts w:ascii="Calibri" w:eastAsia="Calibri" w:hAnsi="Calibri" w:cs="Calibri"/>
      <w:sz w:val="28"/>
      <w:szCs w:val="28"/>
    </w:rPr>
  </w:style>
  <w:style w:type="paragraph" w:styleId="Ttol">
    <w:name w:val="Title"/>
    <w:basedOn w:val="Normal"/>
    <w:link w:val="TtolCar"/>
    <w:uiPriority w:val="1"/>
    <w:qFormat/>
    <w:rsid w:val="00FC215F"/>
    <w:pPr>
      <w:spacing w:before="3"/>
      <w:ind w:left="4965"/>
    </w:pPr>
    <w:rPr>
      <w:b/>
      <w:bCs/>
      <w:sz w:val="48"/>
      <w:szCs w:val="48"/>
    </w:rPr>
  </w:style>
  <w:style w:type="character" w:customStyle="1" w:styleId="TtolCar">
    <w:name w:val="Títol Car"/>
    <w:basedOn w:val="Tipusdelletraperdefectedelpargraf"/>
    <w:link w:val="Ttol"/>
    <w:uiPriority w:val="1"/>
    <w:rsid w:val="00FC215F"/>
    <w:rPr>
      <w:rFonts w:ascii="Calibri" w:eastAsia="Calibri" w:hAnsi="Calibri" w:cs="Calibri"/>
      <w:b/>
      <w:bCs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C215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C21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2</cp:revision>
  <dcterms:created xsi:type="dcterms:W3CDTF">2025-07-14T08:25:00Z</dcterms:created>
  <dcterms:modified xsi:type="dcterms:W3CDTF">2025-07-14T08:25:00Z</dcterms:modified>
</cp:coreProperties>
</file>